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9B" w:rsidRDefault="009C619B" w:rsidP="009C619B">
      <w:pPr>
        <w:pStyle w:val="Default"/>
        <w:ind w:left="360" w:hanging="360"/>
        <w:jc w:val="both"/>
        <w:rPr>
          <w:rFonts w:ascii="etui-FoundryJournal-Demi" w:hAnsi="etui-FoundryJournal-Demi" w:cs="etui-FoundryJournal-Demi"/>
          <w:b/>
          <w:bCs/>
          <w:sz w:val="30"/>
          <w:szCs w:val="3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9C619B" w:rsidTr="009C619B">
        <w:tc>
          <w:tcPr>
            <w:tcW w:w="9212" w:type="dxa"/>
          </w:tcPr>
          <w:p w:rsidR="009C619B" w:rsidRPr="009C619B" w:rsidRDefault="009C619B" w:rsidP="009C619B">
            <w:pPr>
              <w:jc w:val="center"/>
              <w:rPr>
                <w:rFonts w:ascii="Arial" w:hAnsi="Arial" w:cs="Arial"/>
              </w:rPr>
            </w:pPr>
            <w:r w:rsidRPr="009C619B">
              <w:rPr>
                <w:rFonts w:ascii="Arial" w:hAnsi="Arial" w:cs="Arial"/>
              </w:rPr>
              <w:t xml:space="preserve">Kurs </w:t>
            </w:r>
            <w:r w:rsidRPr="009C619B">
              <w:rPr>
                <w:rFonts w:ascii="Arial" w:hAnsi="Arial" w:cs="Arial"/>
                <w:i/>
              </w:rPr>
              <w:t>des Europäischen Gewerkschaftsinstituts (ETUI)</w:t>
            </w:r>
          </w:p>
          <w:p w:rsidR="009C619B" w:rsidRDefault="001D7BDE" w:rsidP="002B1F1E">
            <w:pPr>
              <w:pStyle w:val="Default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„</w:t>
            </w:r>
            <w:r w:rsidR="002B1F1E">
              <w:rPr>
                <w:rFonts w:ascii="Arial" w:hAnsi="Arial" w:cs="Arial"/>
                <w:b/>
                <w:bCs/>
              </w:rPr>
              <w:t>Die Zukunft von Beschäftigung in Europa – ein neuer Weg für Europa</w:t>
            </w:r>
            <w:r w:rsidR="009C619B" w:rsidRPr="009C619B">
              <w:rPr>
                <w:rFonts w:ascii="Arial" w:hAnsi="Arial" w:cs="Arial"/>
                <w:b/>
                <w:bCs/>
              </w:rPr>
              <w:t>“</w:t>
            </w:r>
          </w:p>
        </w:tc>
      </w:tr>
    </w:tbl>
    <w:p w:rsidR="009C619B" w:rsidRPr="007348CF" w:rsidRDefault="009C619B" w:rsidP="001A4CF6">
      <w:pPr>
        <w:rPr>
          <w:rFonts w:ascii="Arial" w:hAnsi="Arial" w:cs="Arial"/>
        </w:rPr>
      </w:pPr>
    </w:p>
    <w:p w:rsidR="009C619B" w:rsidRDefault="009C619B" w:rsidP="001A4CF6">
      <w:pPr>
        <w:rPr>
          <w:rFonts w:ascii="Arial" w:hAnsi="Arial" w:cs="Arial"/>
          <w:b/>
        </w:rPr>
      </w:pPr>
    </w:p>
    <w:p w:rsidR="009C619B" w:rsidRDefault="009C619B" w:rsidP="001A4CF6">
      <w:pPr>
        <w:rPr>
          <w:rFonts w:ascii="Arial" w:hAnsi="Arial" w:cs="Arial"/>
          <w:b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Termin:</w:t>
      </w:r>
    </w:p>
    <w:p w:rsidR="001A4CF6" w:rsidRPr="009C619B" w:rsidRDefault="002B1F1E" w:rsidP="001A4CF6">
      <w:pPr>
        <w:rPr>
          <w:rFonts w:ascii="Arial" w:hAnsi="Arial" w:cs="Arial"/>
        </w:rPr>
      </w:pPr>
      <w:r>
        <w:rPr>
          <w:rFonts w:ascii="Arial" w:hAnsi="Arial" w:cs="Arial"/>
        </w:rPr>
        <w:t>10.2. – 12.2.</w:t>
      </w:r>
      <w:r w:rsidR="00796D37">
        <w:rPr>
          <w:rFonts w:ascii="Arial" w:hAnsi="Arial" w:cs="Arial"/>
        </w:rPr>
        <w:t>201</w:t>
      </w:r>
      <w:r w:rsidR="00383209">
        <w:rPr>
          <w:rFonts w:ascii="Arial" w:hAnsi="Arial" w:cs="Arial"/>
        </w:rPr>
        <w:t>5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Ort:</w:t>
      </w:r>
    </w:p>
    <w:p w:rsidR="001A4CF6" w:rsidRPr="009C619B" w:rsidRDefault="002B1F1E" w:rsidP="001A4CF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Sasso</w:t>
      </w:r>
      <w:proofErr w:type="spellEnd"/>
      <w:r>
        <w:rPr>
          <w:rFonts w:ascii="Arial" w:hAnsi="Arial" w:cs="Arial"/>
        </w:rPr>
        <w:t xml:space="preserve"> Marconi (nahe Bologna), Italien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9C619B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Zielgruppe:</w:t>
      </w:r>
    </w:p>
    <w:p w:rsidR="009C619B" w:rsidRPr="009C619B" w:rsidRDefault="00796D37" w:rsidP="009C619B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eastAsiaTheme="minorHAnsi" w:hAnsi="Arial" w:cs="Arial"/>
          <w:lang w:val="de-AT" w:eastAsia="en-US"/>
        </w:rPr>
        <w:t>GewerkschafterInnen</w:t>
      </w:r>
      <w:proofErr w:type="spellEnd"/>
      <w:r>
        <w:rPr>
          <w:rFonts w:ascii="Arial" w:eastAsiaTheme="minorHAnsi" w:hAnsi="Arial" w:cs="Arial"/>
          <w:lang w:val="de-AT" w:eastAsia="en-US"/>
        </w:rPr>
        <w:t xml:space="preserve">, die mit </w:t>
      </w:r>
      <w:r w:rsidR="00DE2F3D">
        <w:rPr>
          <w:rFonts w:ascii="Arial" w:eastAsiaTheme="minorHAnsi" w:hAnsi="Arial" w:cs="Arial"/>
          <w:lang w:val="de-AT" w:eastAsia="en-US"/>
        </w:rPr>
        <w:t>dem Thema Arbeitsrecht und/oder Sozialen Dialog</w:t>
      </w:r>
      <w:r w:rsidR="006969E6">
        <w:rPr>
          <w:rFonts w:ascii="Arial" w:eastAsiaTheme="minorHAnsi" w:hAnsi="Arial" w:cs="Arial"/>
          <w:lang w:val="de-AT" w:eastAsia="en-US"/>
        </w:rPr>
        <w:t xml:space="preserve"> befasst sind.</w:t>
      </w:r>
    </w:p>
    <w:p w:rsidR="001A4CF6" w:rsidRPr="009C619B" w:rsidRDefault="001A4CF6" w:rsidP="001A4CF6">
      <w:pPr>
        <w:ind w:left="360"/>
        <w:rPr>
          <w:rFonts w:ascii="Arial" w:hAnsi="Arial" w:cs="Arial"/>
        </w:rPr>
      </w:pPr>
    </w:p>
    <w:p w:rsidR="009C619B" w:rsidRDefault="002B1F1E" w:rsidP="009C619B">
      <w:pPr>
        <w:pStyle w:val="Default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Generelles Ziel</w:t>
      </w:r>
      <w:r w:rsidR="009C619B" w:rsidRPr="009C619B">
        <w:rPr>
          <w:rFonts w:ascii="Arial" w:hAnsi="Arial" w:cs="Arial"/>
          <w:b/>
        </w:rPr>
        <w:t xml:space="preserve">: </w:t>
      </w:r>
    </w:p>
    <w:p w:rsidR="0086764A" w:rsidRDefault="0086764A" w:rsidP="009C619B">
      <w:pPr>
        <w:pStyle w:val="Default"/>
        <w:ind w:left="360" w:hanging="360"/>
        <w:jc w:val="both"/>
        <w:rPr>
          <w:rFonts w:ascii="Arial" w:hAnsi="Arial" w:cs="Arial"/>
          <w:b/>
        </w:rPr>
      </w:pPr>
    </w:p>
    <w:p w:rsidR="002B1F1E" w:rsidRPr="002B1F1E" w:rsidRDefault="002B1F1E" w:rsidP="002B1F1E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Die Gewerkschaften zu fördern/anzuregen, mehr bessere Jobs in Europa auszubauen und zu unterstützen.</w:t>
      </w:r>
    </w:p>
    <w:p w:rsidR="002B1F1E" w:rsidRDefault="002B1F1E" w:rsidP="009C619B">
      <w:pPr>
        <w:pStyle w:val="Default"/>
        <w:ind w:left="360" w:hanging="360"/>
        <w:jc w:val="both"/>
        <w:rPr>
          <w:rFonts w:ascii="Arial" w:hAnsi="Arial" w:cs="Arial"/>
          <w:b/>
        </w:rPr>
      </w:pPr>
    </w:p>
    <w:p w:rsidR="002B1F1E" w:rsidRDefault="002B1F1E" w:rsidP="009C619B">
      <w:pPr>
        <w:pStyle w:val="Default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 Ziele:</w:t>
      </w:r>
    </w:p>
    <w:p w:rsidR="002002C5" w:rsidRDefault="002002C5" w:rsidP="009C619B">
      <w:pPr>
        <w:pStyle w:val="Default"/>
        <w:ind w:left="360" w:hanging="360"/>
        <w:jc w:val="both"/>
        <w:rPr>
          <w:rFonts w:ascii="Arial" w:hAnsi="Arial" w:cs="Arial"/>
          <w:b/>
        </w:rPr>
      </w:pPr>
    </w:p>
    <w:p w:rsidR="0086764A" w:rsidRPr="0086764A" w:rsidRDefault="002B1F1E" w:rsidP="0086764A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 w:rsidRPr="0086764A">
        <w:rPr>
          <w:rFonts w:ascii="Arial" w:hAnsi="Arial" w:cs="Arial"/>
          <w:lang w:val="de-DE"/>
        </w:rPr>
        <w:t>D</w:t>
      </w:r>
      <w:r w:rsidRPr="0086764A">
        <w:rPr>
          <w:rFonts w:ascii="Arial" w:hAnsi="Arial" w:cs="Arial"/>
          <w:lang w:val="de-DE"/>
        </w:rPr>
        <w:t>ie wichtigsten Auswirkungen der Wirtschaftskrise und der neoliberalen Politik auf die Beschäftigung in Europa zu identifizieren</w:t>
      </w:r>
    </w:p>
    <w:p w:rsidR="002B1F1E" w:rsidRPr="0086764A" w:rsidRDefault="0086764A" w:rsidP="0086764A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 w:rsidRPr="0086764A">
        <w:rPr>
          <w:rFonts w:ascii="Arial" w:hAnsi="Arial" w:cs="Arial"/>
          <w:lang w:val="de-DE"/>
        </w:rPr>
        <w:t>Die</w:t>
      </w:r>
      <w:r w:rsidR="002B1F1E" w:rsidRPr="0086764A">
        <w:rPr>
          <w:rFonts w:ascii="Arial" w:hAnsi="Arial" w:cs="Arial"/>
          <w:lang w:val="de-DE"/>
        </w:rPr>
        <w:t xml:space="preserve"> Existenz verschiedener Formen </w:t>
      </w:r>
      <w:r w:rsidRPr="0086764A">
        <w:rPr>
          <w:rFonts w:ascii="Arial" w:hAnsi="Arial" w:cs="Arial"/>
          <w:lang w:val="de-DE"/>
        </w:rPr>
        <w:t>von</w:t>
      </w:r>
      <w:r w:rsidR="002B1F1E" w:rsidRPr="0086764A">
        <w:rPr>
          <w:rFonts w:ascii="Arial" w:hAnsi="Arial" w:cs="Arial"/>
          <w:lang w:val="de-DE"/>
        </w:rPr>
        <w:t xml:space="preserve"> prekären Arbeitsverhältnissen zu identifizieren</w:t>
      </w:r>
    </w:p>
    <w:p w:rsidR="002B1F1E" w:rsidRPr="0086764A" w:rsidRDefault="0086764A" w:rsidP="0086764A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 w:rsidRPr="0086764A">
        <w:rPr>
          <w:rFonts w:ascii="Arial" w:hAnsi="Arial" w:cs="Arial"/>
          <w:lang w:val="de-DE"/>
        </w:rPr>
        <w:t>Die Arbeitsrechte</w:t>
      </w:r>
      <w:r w:rsidR="002B1F1E" w:rsidRPr="0086764A">
        <w:rPr>
          <w:rFonts w:ascii="Arial" w:hAnsi="Arial" w:cs="Arial"/>
          <w:lang w:val="de-DE"/>
        </w:rPr>
        <w:t xml:space="preserve"> im Gesetz</w:t>
      </w:r>
      <w:r w:rsidRPr="0086764A">
        <w:rPr>
          <w:rFonts w:ascii="Arial" w:hAnsi="Arial" w:cs="Arial"/>
          <w:lang w:val="de-DE"/>
        </w:rPr>
        <w:t xml:space="preserve"> </w:t>
      </w:r>
      <w:r w:rsidR="002B1F1E" w:rsidRPr="0086764A">
        <w:rPr>
          <w:rFonts w:ascii="Arial" w:hAnsi="Arial" w:cs="Arial"/>
          <w:lang w:val="de-DE"/>
        </w:rPr>
        <w:t xml:space="preserve">und </w:t>
      </w:r>
      <w:r w:rsidRPr="0086764A">
        <w:rPr>
          <w:rFonts w:ascii="Arial" w:hAnsi="Arial" w:cs="Arial"/>
          <w:lang w:val="de-DE"/>
        </w:rPr>
        <w:t xml:space="preserve">die </w:t>
      </w:r>
      <w:r w:rsidR="002B1F1E" w:rsidRPr="0086764A">
        <w:rPr>
          <w:rFonts w:ascii="Arial" w:hAnsi="Arial" w:cs="Arial"/>
          <w:lang w:val="de-DE"/>
        </w:rPr>
        <w:t>Herausforderungen zu untersuchen</w:t>
      </w:r>
    </w:p>
    <w:p w:rsidR="002B1F1E" w:rsidRPr="0086764A" w:rsidRDefault="0086764A" w:rsidP="0086764A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 w:rsidRPr="0086764A">
        <w:rPr>
          <w:rFonts w:ascii="Arial" w:hAnsi="Arial" w:cs="Arial"/>
          <w:lang w:val="de-DE"/>
        </w:rPr>
        <w:t xml:space="preserve">Eine neue </w:t>
      </w:r>
      <w:r w:rsidR="002B1F1E" w:rsidRPr="0086764A">
        <w:rPr>
          <w:rFonts w:ascii="Arial" w:hAnsi="Arial" w:cs="Arial"/>
          <w:lang w:val="de-DE"/>
        </w:rPr>
        <w:t xml:space="preserve">Arbeitsorganisation unter Berücksichtigung neuer Formen </w:t>
      </w:r>
      <w:r w:rsidRPr="0086764A">
        <w:rPr>
          <w:rFonts w:ascii="Arial" w:hAnsi="Arial" w:cs="Arial"/>
          <w:lang w:val="de-DE"/>
        </w:rPr>
        <w:t>von Arbeitsmärkten und Flexibilisierungen zu beschreiben</w:t>
      </w:r>
    </w:p>
    <w:p w:rsidR="002002C5" w:rsidRPr="0086764A" w:rsidRDefault="002B1F1E" w:rsidP="0086764A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 w:rsidRPr="0086764A">
        <w:rPr>
          <w:rFonts w:ascii="Arial" w:hAnsi="Arial" w:cs="Arial"/>
          <w:lang w:val="de-DE"/>
        </w:rPr>
        <w:t>Bewährte Verfahren im Hinblick auf die Verbesserung der Rechte und Vertreter der prekär Beschäftigten aus</w:t>
      </w:r>
      <w:r w:rsidR="0086764A" w:rsidRPr="0086764A">
        <w:rPr>
          <w:rFonts w:ascii="Arial" w:hAnsi="Arial" w:cs="Arial"/>
          <w:lang w:val="de-DE"/>
        </w:rPr>
        <w:t>zu</w:t>
      </w:r>
      <w:r w:rsidRPr="0086764A">
        <w:rPr>
          <w:rFonts w:ascii="Arial" w:hAnsi="Arial" w:cs="Arial"/>
          <w:lang w:val="de-DE"/>
        </w:rPr>
        <w:t>tauschen</w:t>
      </w:r>
    </w:p>
    <w:p w:rsidR="002B1F1E" w:rsidRDefault="002B1F1E" w:rsidP="002B1F1E">
      <w:pPr>
        <w:rPr>
          <w:rFonts w:ascii="Arial" w:eastAsia="SimSun" w:hAnsi="Arial" w:cs="Arial"/>
          <w:lang w:eastAsia="zh-CN"/>
        </w:rPr>
      </w:pPr>
    </w:p>
    <w:p w:rsidR="002B1F1E" w:rsidRPr="009C619B" w:rsidRDefault="002B1F1E" w:rsidP="002B1F1E">
      <w:pPr>
        <w:rPr>
          <w:rFonts w:ascii="Arial" w:hAnsi="Arial" w:cs="Arial"/>
          <w:b/>
        </w:rPr>
      </w:pPr>
    </w:p>
    <w:p w:rsidR="001A4CF6" w:rsidRPr="009C619B" w:rsidRDefault="001A4CF6" w:rsidP="00773829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Arbeitssprachen:</w:t>
      </w:r>
    </w:p>
    <w:p w:rsidR="001A4CF6" w:rsidRPr="009C619B" w:rsidRDefault="00DE2F3D" w:rsidP="001A4CF6">
      <w:pPr>
        <w:rPr>
          <w:rFonts w:ascii="Arial" w:hAnsi="Arial" w:cs="Arial"/>
        </w:rPr>
      </w:pPr>
      <w:r>
        <w:rPr>
          <w:rFonts w:ascii="Arial" w:hAnsi="Arial" w:cs="Arial"/>
        </w:rPr>
        <w:t>Englisch</w:t>
      </w:r>
      <w:r w:rsidR="002B1F1E">
        <w:rPr>
          <w:rFonts w:ascii="Arial" w:hAnsi="Arial" w:cs="Arial"/>
        </w:rPr>
        <w:t>, Schwedisch und Italienisch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Kosten: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EUR </w:t>
      </w:r>
      <w:r w:rsidR="00773829" w:rsidRPr="009C619B">
        <w:rPr>
          <w:rFonts w:ascii="Arial" w:hAnsi="Arial" w:cs="Arial"/>
        </w:rPr>
        <w:t>1</w:t>
      </w:r>
      <w:r w:rsidR="006969E6">
        <w:rPr>
          <w:rFonts w:ascii="Arial" w:hAnsi="Arial" w:cs="Arial"/>
        </w:rPr>
        <w:t>8</w:t>
      </w:r>
      <w:r w:rsidR="00773829" w:rsidRPr="009C619B">
        <w:rPr>
          <w:rFonts w:ascii="Arial" w:hAnsi="Arial" w:cs="Arial"/>
        </w:rPr>
        <w:t>0</w:t>
      </w:r>
      <w:r w:rsidRPr="009C619B">
        <w:rPr>
          <w:rFonts w:ascii="Arial" w:hAnsi="Arial" w:cs="Arial"/>
        </w:rPr>
        <w:t xml:space="preserve">,- pro </w:t>
      </w:r>
      <w:proofErr w:type="spellStart"/>
      <w:r w:rsidRPr="009C619B">
        <w:rPr>
          <w:rFonts w:ascii="Arial" w:hAnsi="Arial" w:cs="Arial"/>
        </w:rPr>
        <w:t>TeilnehmerIn</w:t>
      </w:r>
      <w:proofErr w:type="spellEnd"/>
      <w:r w:rsidR="009C619B" w:rsidRPr="009C619B">
        <w:rPr>
          <w:rFonts w:ascii="Arial" w:hAnsi="Arial" w:cs="Arial"/>
        </w:rPr>
        <w:t xml:space="preserve"> 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>Reise- und Unterbringungskosten werden vom ETUI getragen.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Anmeldung:</w:t>
      </w:r>
    </w:p>
    <w:p w:rsidR="001A4CF6" w:rsidRDefault="001A4CF6" w:rsidP="001A4CF6">
      <w:pPr>
        <w:rPr>
          <w:rFonts w:ascii="Arial" w:hAnsi="Arial" w:cs="Arial"/>
          <w:color w:val="FF0000"/>
        </w:rPr>
      </w:pPr>
      <w:r w:rsidRPr="009C619B">
        <w:rPr>
          <w:rFonts w:ascii="Arial" w:hAnsi="Arial" w:cs="Arial"/>
          <w:color w:val="FF0000"/>
        </w:rPr>
        <w:t xml:space="preserve">Anmeldung bitte </w:t>
      </w:r>
      <w:r w:rsidRPr="009C619B">
        <w:rPr>
          <w:rFonts w:ascii="Arial" w:hAnsi="Arial" w:cs="Arial"/>
          <w:b/>
          <w:color w:val="FF0000"/>
        </w:rPr>
        <w:t>AUSSCHLIESSLICH</w:t>
      </w:r>
      <w:r w:rsidRPr="009C619B">
        <w:rPr>
          <w:rFonts w:ascii="Arial" w:hAnsi="Arial" w:cs="Arial"/>
          <w:color w:val="FF0000"/>
        </w:rPr>
        <w:t xml:space="preserve"> über das ÖGB-Referat Bildung, Freizeit, Kultur bis spätestens </w:t>
      </w:r>
      <w:r w:rsidR="002B1F1E">
        <w:rPr>
          <w:rFonts w:ascii="Arial" w:hAnsi="Arial" w:cs="Arial"/>
          <w:b/>
          <w:color w:val="FF0000"/>
        </w:rPr>
        <w:t>4</w:t>
      </w:r>
      <w:r w:rsidR="006969E6">
        <w:rPr>
          <w:rFonts w:ascii="Arial" w:hAnsi="Arial" w:cs="Arial"/>
          <w:b/>
          <w:color w:val="FF0000"/>
        </w:rPr>
        <w:t xml:space="preserve">. </w:t>
      </w:r>
      <w:r w:rsidR="002B1F1E">
        <w:rPr>
          <w:rFonts w:ascii="Arial" w:hAnsi="Arial" w:cs="Arial"/>
          <w:b/>
          <w:color w:val="FF0000"/>
        </w:rPr>
        <w:t>Jänner</w:t>
      </w:r>
      <w:r w:rsidRPr="009C619B">
        <w:rPr>
          <w:rFonts w:ascii="Arial" w:hAnsi="Arial" w:cs="Arial"/>
          <w:b/>
          <w:color w:val="FF0000"/>
        </w:rPr>
        <w:t xml:space="preserve"> 201</w:t>
      </w:r>
      <w:r w:rsidR="002B1F1E">
        <w:rPr>
          <w:rFonts w:ascii="Arial" w:hAnsi="Arial" w:cs="Arial"/>
          <w:b/>
          <w:color w:val="FF0000"/>
        </w:rPr>
        <w:t>5</w:t>
      </w:r>
      <w:r w:rsidRPr="009C619B">
        <w:rPr>
          <w:rFonts w:ascii="Arial" w:hAnsi="Arial" w:cs="Arial"/>
          <w:color w:val="FF0000"/>
        </w:rPr>
        <w:t>:</w:t>
      </w:r>
    </w:p>
    <w:p w:rsidR="00DE2F3D" w:rsidRPr="009C619B" w:rsidRDefault="00DE2F3D" w:rsidP="001A4CF6">
      <w:pPr>
        <w:rPr>
          <w:rFonts w:ascii="Arial" w:hAnsi="Arial" w:cs="Arial"/>
          <w:color w:val="FF0000"/>
        </w:rPr>
      </w:pP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Koll. </w:t>
      </w:r>
      <w:r w:rsidR="00A75F4C" w:rsidRPr="009C619B">
        <w:rPr>
          <w:rFonts w:ascii="Arial" w:hAnsi="Arial" w:cs="Arial"/>
        </w:rPr>
        <w:t xml:space="preserve">Tina-Bianca </w:t>
      </w:r>
      <w:proofErr w:type="spellStart"/>
      <w:r w:rsidR="00A75F4C" w:rsidRPr="009C619B">
        <w:rPr>
          <w:rFonts w:ascii="Arial" w:hAnsi="Arial" w:cs="Arial"/>
        </w:rPr>
        <w:t>Ennikl</w:t>
      </w:r>
      <w:proofErr w:type="spellEnd"/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>Tel.: 01/534 44-39241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E-Mail: </w:t>
      </w:r>
      <w:hyperlink r:id="rId6" w:history="1">
        <w:r w:rsidR="00A75F4C" w:rsidRPr="009C619B">
          <w:rPr>
            <w:rStyle w:val="Hyperlink"/>
            <w:rFonts w:ascii="Arial" w:hAnsi="Arial" w:cs="Arial"/>
          </w:rPr>
          <w:t>tina-bianca.ennikl@oegb.at</w:t>
        </w:r>
      </w:hyperlink>
    </w:p>
    <w:p w:rsidR="001A4CF6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</w:rPr>
      </w:pPr>
    </w:p>
    <w:p w:rsidR="00C039CD" w:rsidRDefault="001A4CF6">
      <w:r w:rsidRPr="009C619B">
        <w:rPr>
          <w:rFonts w:ascii="Arial" w:hAnsi="Arial" w:cs="Arial"/>
        </w:rPr>
        <w:t>Nähere Informationen findest du in der Beilage!</w:t>
      </w:r>
      <w:r w:rsidR="007E2AA3">
        <w:t xml:space="preserve"> </w:t>
      </w:r>
      <w:bookmarkStart w:id="0" w:name="_GoBack"/>
      <w:bookmarkEnd w:id="0"/>
    </w:p>
    <w:sectPr w:rsidR="00C039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tui-FoundryJournal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4A9"/>
    <w:multiLevelType w:val="hybridMultilevel"/>
    <w:tmpl w:val="4FBE9116"/>
    <w:lvl w:ilvl="0" w:tplc="CFF4596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0A3F"/>
    <w:multiLevelType w:val="hybridMultilevel"/>
    <w:tmpl w:val="978A29F4"/>
    <w:lvl w:ilvl="0" w:tplc="2AAA34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12737"/>
    <w:multiLevelType w:val="hybridMultilevel"/>
    <w:tmpl w:val="33FE1178"/>
    <w:lvl w:ilvl="0" w:tplc="8B2A4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D1E54"/>
    <w:multiLevelType w:val="hybridMultilevel"/>
    <w:tmpl w:val="717046A2"/>
    <w:lvl w:ilvl="0" w:tplc="E9724856">
      <w:start w:val="1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597AEC"/>
    <w:multiLevelType w:val="hybridMultilevel"/>
    <w:tmpl w:val="11460710"/>
    <w:lvl w:ilvl="0" w:tplc="E9724856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517842"/>
    <w:multiLevelType w:val="hybridMultilevel"/>
    <w:tmpl w:val="A2BC78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694EA2"/>
    <w:multiLevelType w:val="hybridMultilevel"/>
    <w:tmpl w:val="1D06F1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1C391D"/>
    <w:multiLevelType w:val="hybridMultilevel"/>
    <w:tmpl w:val="629A104E"/>
    <w:lvl w:ilvl="0" w:tplc="E972485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F6"/>
    <w:rsid w:val="000112C3"/>
    <w:rsid w:val="00054B30"/>
    <w:rsid w:val="000C14CB"/>
    <w:rsid w:val="000E2FB5"/>
    <w:rsid w:val="001535F9"/>
    <w:rsid w:val="001766C3"/>
    <w:rsid w:val="001A4CF6"/>
    <w:rsid w:val="001D7BDE"/>
    <w:rsid w:val="002002C5"/>
    <w:rsid w:val="002B1F1E"/>
    <w:rsid w:val="00317B1B"/>
    <w:rsid w:val="00383209"/>
    <w:rsid w:val="004A2F82"/>
    <w:rsid w:val="00545695"/>
    <w:rsid w:val="005B0823"/>
    <w:rsid w:val="006969E6"/>
    <w:rsid w:val="00773829"/>
    <w:rsid w:val="00796D37"/>
    <w:rsid w:val="007E2AA3"/>
    <w:rsid w:val="0080106C"/>
    <w:rsid w:val="008660D3"/>
    <w:rsid w:val="0086764A"/>
    <w:rsid w:val="008734D8"/>
    <w:rsid w:val="008B7380"/>
    <w:rsid w:val="0090113F"/>
    <w:rsid w:val="00917AA6"/>
    <w:rsid w:val="009C619B"/>
    <w:rsid w:val="00A417FD"/>
    <w:rsid w:val="00A75F4C"/>
    <w:rsid w:val="00B7407A"/>
    <w:rsid w:val="00C039CD"/>
    <w:rsid w:val="00CF7C9B"/>
    <w:rsid w:val="00D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A4CF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34D8"/>
    <w:rPr>
      <w:rFonts w:eastAsia="SimSun"/>
      <w:lang w:val="fr-BE" w:eastAsia="zh-CN"/>
    </w:rPr>
  </w:style>
  <w:style w:type="character" w:customStyle="1" w:styleId="hps">
    <w:name w:val="hps"/>
    <w:basedOn w:val="Absatz-Standardschriftart"/>
    <w:rsid w:val="008734D8"/>
  </w:style>
  <w:style w:type="paragraph" w:customStyle="1" w:styleId="Default">
    <w:name w:val="Default"/>
    <w:rsid w:val="007E2AA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de-AT"/>
    </w:rPr>
  </w:style>
  <w:style w:type="table" w:styleId="Tabellenraster">
    <w:name w:val="Table Grid"/>
    <w:basedOn w:val="NormaleTabelle"/>
    <w:uiPriority w:val="59"/>
    <w:rsid w:val="009C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A4CF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34D8"/>
    <w:rPr>
      <w:rFonts w:eastAsia="SimSun"/>
      <w:lang w:val="fr-BE" w:eastAsia="zh-CN"/>
    </w:rPr>
  </w:style>
  <w:style w:type="character" w:customStyle="1" w:styleId="hps">
    <w:name w:val="hps"/>
    <w:basedOn w:val="Absatz-Standardschriftart"/>
    <w:rsid w:val="008734D8"/>
  </w:style>
  <w:style w:type="paragraph" w:customStyle="1" w:styleId="Default">
    <w:name w:val="Default"/>
    <w:rsid w:val="007E2AA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de-AT"/>
    </w:rPr>
  </w:style>
  <w:style w:type="table" w:styleId="Tabellenraster">
    <w:name w:val="Table Grid"/>
    <w:basedOn w:val="NormaleTabelle"/>
    <w:uiPriority w:val="59"/>
    <w:rsid w:val="009C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-bianca.ennikl@oegb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OEGB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Ennikl Tina</dc:creator>
  <cp:lastModifiedBy>Ennikl Tina</cp:lastModifiedBy>
  <cp:revision>3</cp:revision>
  <cp:lastPrinted>2013-12-19T11:37:00Z</cp:lastPrinted>
  <dcterms:created xsi:type="dcterms:W3CDTF">2014-11-24T15:07:00Z</dcterms:created>
  <dcterms:modified xsi:type="dcterms:W3CDTF">2014-11-24T15:12:00Z</dcterms:modified>
</cp:coreProperties>
</file>