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880C5C" w:rsidRDefault="00516B3D" w:rsidP="00D87165">
      <w:pPr>
        <w:pStyle w:val="Title"/>
        <w:shd w:val="clear" w:color="auto" w:fill="FF0000"/>
        <w:tabs>
          <w:tab w:val="left" w:pos="4536"/>
        </w:tabs>
        <w:spacing w:before="0" w:after="0"/>
        <w:jc w:val="left"/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</w:pPr>
      <w:r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>ENROLMENT FORM</w:t>
      </w:r>
      <w:r w:rsidR="0001256C"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 xml:space="preserve"> - </w:t>
      </w:r>
      <w:r w:rsidRPr="00D87165">
        <w:rPr>
          <w:rFonts w:ascii="Georgia" w:hAnsi="Georgia" w:cs="Arial"/>
          <w:color w:val="FFFFFF"/>
          <w:szCs w:val="28"/>
          <w:highlight w:val="red"/>
          <w:shd w:val="clear" w:color="auto" w:fill="4189DD"/>
          <w:lang w:eastAsia="en-GB"/>
        </w:rPr>
        <w:t>PLEASE TYPE OR WRITE CLEARLY</w:t>
      </w:r>
    </w:p>
    <w:p w:rsidR="00516B3D" w:rsidRPr="00D87165" w:rsidRDefault="00516B3D" w:rsidP="0001256C">
      <w:pPr>
        <w:jc w:val="left"/>
        <w:rPr>
          <w:rFonts w:ascii="Georgia" w:hAnsi="Georgia" w:cs="Tahoma"/>
          <w:b/>
          <w:sz w:val="24"/>
          <w:szCs w:val="24"/>
          <w:lang w:eastAsia="en-GB"/>
        </w:rPr>
      </w:pPr>
      <w:r w:rsidRPr="00D87165">
        <w:rPr>
          <w:rFonts w:ascii="Georgia" w:hAnsi="Georgia" w:cs="Tahoma"/>
          <w:b/>
          <w:sz w:val="22"/>
          <w:szCs w:val="22"/>
          <w:lang w:eastAsia="en-GB"/>
        </w:rPr>
        <w:t>PLEASE RETURN TO ETUI</w:t>
      </w:r>
      <w:r w:rsidR="000C363A"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Education </w:t>
      </w:r>
      <w:r w:rsidR="002E73DB" w:rsidRPr="00D87165">
        <w:rPr>
          <w:rFonts w:ascii="Georgia" w:hAnsi="Georgia" w:cs="Tahoma"/>
          <w:b/>
          <w:sz w:val="22"/>
          <w:szCs w:val="22"/>
          <w:lang w:eastAsia="en-GB"/>
        </w:rPr>
        <w:t>by</w:t>
      </w:r>
      <w:r w:rsidR="00433D0D" w:rsidRPr="00D87165">
        <w:rPr>
          <w:rFonts w:ascii="Georgia" w:hAnsi="Georgia" w:cs="Tahoma"/>
          <w:b/>
          <w:sz w:val="24"/>
          <w:szCs w:val="24"/>
          <w:lang w:eastAsia="en-GB"/>
        </w:rPr>
        <w:t xml:space="preserve"> </w:t>
      </w:r>
      <w:r w:rsidR="00D07270">
        <w:rPr>
          <w:rFonts w:ascii="Georgia" w:hAnsi="Georgia" w:cs="Tahoma"/>
          <w:b/>
          <w:sz w:val="24"/>
          <w:szCs w:val="24"/>
          <w:lang w:eastAsia="en-GB"/>
        </w:rPr>
        <w:t>5 June</w:t>
      </w:r>
      <w:r w:rsidR="00D87165" w:rsidRPr="00D87165">
        <w:rPr>
          <w:rFonts w:ascii="Georgia" w:hAnsi="Georgia" w:cs="Tahoma"/>
          <w:b/>
          <w:sz w:val="24"/>
          <w:szCs w:val="24"/>
          <w:lang w:eastAsia="en-GB"/>
        </w:rPr>
        <w:t xml:space="preserve"> 2015</w:t>
      </w:r>
    </w:p>
    <w:p w:rsidR="00CF1781" w:rsidRPr="00D87165" w:rsidRDefault="00CF1781" w:rsidP="0001256C">
      <w:pPr>
        <w:jc w:val="left"/>
        <w:rPr>
          <w:rFonts w:ascii="Georgia" w:hAnsi="Georgia" w:cs="Tahoma"/>
          <w:b/>
          <w:sz w:val="22"/>
          <w:szCs w:val="22"/>
          <w:lang w:eastAsia="en-GB"/>
        </w:rPr>
      </w:pPr>
      <w:proofErr w:type="gramStart"/>
      <w:r w:rsidRPr="00D87165">
        <w:rPr>
          <w:rFonts w:ascii="Georgia" w:hAnsi="Georgia" w:cs="Tahoma"/>
          <w:b/>
          <w:sz w:val="22"/>
          <w:szCs w:val="22"/>
          <w:lang w:eastAsia="en-GB"/>
        </w:rPr>
        <w:t>to</w:t>
      </w:r>
      <w:proofErr w:type="gramEnd"/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  <w:r w:rsidR="00AA7733" w:rsidRPr="00D87165">
        <w:rPr>
          <w:rFonts w:ascii="Georgia" w:hAnsi="Georgia" w:cs="Tahoma"/>
          <w:b/>
          <w:sz w:val="22"/>
          <w:szCs w:val="22"/>
          <w:lang w:eastAsia="en-GB"/>
        </w:rPr>
        <w:t>smathy</w:t>
      </w:r>
      <w:r w:rsidR="002E73DB" w:rsidRPr="00D87165">
        <w:rPr>
          <w:rFonts w:ascii="Georgia" w:hAnsi="Georgia" w:cs="Tahoma"/>
          <w:b/>
          <w:sz w:val="22"/>
          <w:szCs w:val="22"/>
          <w:lang w:eastAsia="en-GB"/>
        </w:rPr>
        <w:t>@etui.org</w:t>
      </w:r>
      <w:r w:rsidRPr="00D87165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</w:p>
    <w:p w:rsidR="00CF1781" w:rsidRPr="00D87165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2E73DB" w:rsidRPr="00880C5C" w:rsidRDefault="00516B3D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880C5C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D07270">
              <w:rPr>
                <w:rFonts w:ascii="Georgia" w:hAnsi="Georgia"/>
                <w:sz w:val="22"/>
                <w:szCs w:val="22"/>
              </w:rPr>
              <w:t>REFIT, TTIP, TISA, CETA impacts on EU companies and the workers participation strategy</w:t>
            </w:r>
          </w:p>
          <w:p w:rsidR="00516B3D" w:rsidRPr="00880C5C" w:rsidRDefault="00516B3D" w:rsidP="009275E3">
            <w:pPr>
              <w:pStyle w:val="Heading1"/>
              <w:jc w:val="lef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</w:t>
            </w:r>
            <w:r w:rsidR="00D0727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 7-9 July 2015</w:t>
            </w:r>
            <w:r w:rsidR="009275E3">
              <w:rPr>
                <w:rFonts w:ascii="Georgia" w:hAnsi="Georgia" w:cs="Arial"/>
                <w:sz w:val="22"/>
                <w:szCs w:val="22"/>
              </w:rPr>
              <w:br/>
            </w:r>
            <w:r w:rsidR="009E0A52" w:rsidRPr="00880C5C">
              <w:rPr>
                <w:rFonts w:ascii="Georgia" w:hAnsi="Georgia" w:cs="Arial"/>
                <w:b w:val="0"/>
              </w:rPr>
              <w:t>Venue</w:t>
            </w:r>
            <w:r w:rsidR="00B64B1B" w:rsidRPr="00880C5C">
              <w:rPr>
                <w:rFonts w:ascii="Georgia" w:hAnsi="Georgia" w:cs="Arial"/>
                <w:b w:val="0"/>
              </w:rPr>
              <w:t xml:space="preserve">: </w:t>
            </w:r>
            <w:r w:rsidR="00D07270">
              <w:rPr>
                <w:rFonts w:ascii="Georgia" w:hAnsi="Georgia" w:cs="Arial"/>
                <w:b w:val="0"/>
              </w:rPr>
              <w:t xml:space="preserve"> Gdansk, Poland</w:t>
            </w:r>
          </w:p>
          <w:p w:rsidR="002E73DB" w:rsidRPr="00880C5C" w:rsidRDefault="00516B3D" w:rsidP="00D07270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 w:rsidRPr="00880C5C">
              <w:rPr>
                <w:rFonts w:ascii="Georgia" w:hAnsi="Georgia" w:cs="Arial"/>
                <w:sz w:val="22"/>
                <w:szCs w:val="22"/>
              </w:rPr>
              <w:t>1</w:t>
            </w:r>
            <w:r w:rsidR="003940FA">
              <w:rPr>
                <w:rFonts w:ascii="Georgia" w:hAnsi="Georgia" w:cs="Arial"/>
                <w:sz w:val="22"/>
                <w:szCs w:val="22"/>
              </w:rPr>
              <w:t>552-</w:t>
            </w:r>
            <w:r w:rsidR="00D07270">
              <w:rPr>
                <w:rFonts w:ascii="Georgia" w:hAnsi="Georgia" w:cs="Arial"/>
                <w:sz w:val="22"/>
                <w:szCs w:val="22"/>
              </w:rPr>
              <w:t>901</w:t>
            </w:r>
            <w:bookmarkStart w:id="0" w:name="_GoBack"/>
            <w:bookmarkEnd w:id="0"/>
          </w:p>
        </w:tc>
      </w:tr>
    </w:tbl>
    <w:p w:rsidR="00516B3D" w:rsidRPr="00880C5C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516B3D" w:rsidRPr="00880C5C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880C5C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</w:t>
            </w:r>
            <w:r w:rsidR="003940FA">
              <w:rPr>
                <w:rFonts w:ascii="Georgia" w:hAnsi="Georgia" w:cs="Arial"/>
                <w:b/>
                <w:sz w:val="22"/>
                <w:szCs w:val="22"/>
              </w:rPr>
              <w:t xml:space="preserve"> FLUENTLY</w:t>
            </w:r>
            <w:r w:rsidRPr="002E73DB">
              <w:rPr>
                <w:rFonts w:ascii="Georgia" w:hAnsi="Georgia" w:cs="Arial"/>
                <w:b/>
                <w:sz w:val="22"/>
                <w:szCs w:val="22"/>
              </w:rPr>
              <w:t>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group I: </w:t>
      </w:r>
      <w:r w:rsidR="00D87165">
        <w:rPr>
          <w:rFonts w:ascii="Georgia" w:hAnsi="Georgia"/>
        </w:rPr>
        <w:t>18</w:t>
      </w:r>
      <w:r>
        <w:rPr>
          <w:rFonts w:ascii="Georgia" w:hAnsi="Georgia"/>
        </w:rPr>
        <w:t>0€ (</w:t>
      </w:r>
      <w:r w:rsidR="00D87165">
        <w:rPr>
          <w:rFonts w:ascii="Georgia" w:hAnsi="Georgia"/>
        </w:rPr>
        <w:t>3</w:t>
      </w:r>
      <w:r>
        <w:rPr>
          <w:rFonts w:ascii="Georgia" w:hAnsi="Georgia"/>
        </w:rPr>
        <w:t>days @ 60€)</w:t>
      </w:r>
    </w:p>
    <w:p w:rsidR="00F56DCA" w:rsidRDefault="00D87165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 group II: 72</w:t>
      </w:r>
      <w:r w:rsidR="00F56DCA">
        <w:rPr>
          <w:rFonts w:ascii="Georgia" w:hAnsi="Georgia"/>
        </w:rPr>
        <w:t>€ (</w:t>
      </w:r>
      <w:r>
        <w:rPr>
          <w:rFonts w:ascii="Georgia" w:hAnsi="Georgia"/>
        </w:rPr>
        <w:t>3</w:t>
      </w:r>
      <w:r w:rsidR="00F56DCA">
        <w:rPr>
          <w:rFonts w:ascii="Georgia" w:hAnsi="Georgia"/>
        </w:rPr>
        <w:t xml:space="preserve"> days @24€)</w:t>
      </w:r>
    </w:p>
    <w:p w:rsidR="00F56DCA" w:rsidRDefault="00F56DCA" w:rsidP="004E39FA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For group III: </w:t>
      </w:r>
      <w:r w:rsidR="00D87165">
        <w:rPr>
          <w:rFonts w:ascii="Georgia" w:hAnsi="Georgia"/>
        </w:rPr>
        <w:t>45</w:t>
      </w:r>
      <w:r>
        <w:rPr>
          <w:rFonts w:ascii="Georgia" w:hAnsi="Georgia"/>
        </w:rPr>
        <w:t>€ (</w:t>
      </w:r>
      <w:r w:rsidR="00166A50">
        <w:rPr>
          <w:rFonts w:ascii="Georgia" w:hAnsi="Georgia"/>
        </w:rPr>
        <w:t>2</w:t>
      </w:r>
      <w:r>
        <w:rPr>
          <w:rFonts w:ascii="Georgia" w:hAnsi="Georgia"/>
        </w:rPr>
        <w:t xml:space="preserve">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5B2A47">
    <w:pPr>
      <w:pStyle w:val="Footer"/>
      <w:rPr>
        <w:rFonts w:ascii="Georgia" w:hAnsi="Georgia" w:cs="Tahoma"/>
        <w:sz w:val="16"/>
        <w:szCs w:val="16"/>
        <w:lang w:val="en-US"/>
      </w:rPr>
    </w:pPr>
    <w:r>
      <w:rPr>
        <w:noProof/>
        <w:lang w:val="fr-BE" w:eastAsia="fr-BE"/>
      </w:rPr>
      <w:fldChar w:fldCharType="begin"/>
    </w:r>
    <w:r>
      <w:rPr>
        <w:noProof/>
        <w:lang w:val="fr-BE" w:eastAsia="fr-BE"/>
      </w:rPr>
      <w:instrText xml:space="preserve"> INCLUDEPICTURE  "http://europa.eu/about-eu/basic-information/symbols/images/flag_yellow_low.jpg" \* MERGEFORMATINET </w:instrText>
    </w:r>
    <w:r>
      <w:rPr>
        <w:noProof/>
        <w:lang w:val="fr-BE" w:eastAsia="fr-BE"/>
      </w:rPr>
      <w:fldChar w:fldCharType="separate"/>
    </w:r>
    <w:r w:rsidR="00D07270">
      <w:rPr>
        <w:noProof/>
        <w:lang w:val="fr-BE" w:eastAsia="fr-BE"/>
      </w:rPr>
      <w:fldChar w:fldCharType="begin"/>
    </w:r>
    <w:r w:rsidR="00D07270">
      <w:rPr>
        <w:noProof/>
        <w:lang w:val="fr-BE" w:eastAsia="fr-BE"/>
      </w:rPr>
      <w:instrText xml:space="preserve"> </w:instrText>
    </w:r>
    <w:r w:rsidR="00D07270">
      <w:rPr>
        <w:noProof/>
        <w:lang w:val="fr-BE" w:eastAsia="fr-BE"/>
      </w:rPr>
      <w:instrText>INCLUDEPICTURE  "http://europa.eu/about-eu/basic-information/symbols/images/flag_yellow_low.jpg" \* MERGEFORMATINET</w:instrText>
    </w:r>
    <w:r w:rsidR="00D07270">
      <w:rPr>
        <w:noProof/>
        <w:lang w:val="fr-BE" w:eastAsia="fr-BE"/>
      </w:rPr>
      <w:instrText xml:space="preserve"> </w:instrText>
    </w:r>
    <w:r w:rsidR="00D07270">
      <w:rPr>
        <w:noProof/>
        <w:lang w:val="fr-BE" w:eastAsia="fr-BE"/>
      </w:rPr>
      <w:fldChar w:fldCharType="separate"/>
    </w:r>
    <w:r w:rsidR="00552098"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42pt;visibility:visible">
          <v:imagedata r:id="rId1" r:href="rId2"/>
        </v:shape>
      </w:pict>
    </w:r>
    <w:r w:rsidR="00D07270">
      <w:rPr>
        <w:noProof/>
        <w:lang w:val="fr-BE" w:eastAsia="fr-BE"/>
      </w:rPr>
      <w:fldChar w:fldCharType="end"/>
    </w:r>
    <w:r>
      <w:rPr>
        <w:noProof/>
        <w:lang w:val="fr-BE" w:eastAsia="fr-BE"/>
      </w:rPr>
      <w:fldChar w:fldCharType="end"/>
    </w:r>
    <w:r w:rsidR="00D87165">
      <w:t xml:space="preserve">           </w:t>
    </w:r>
    <w:r w:rsidR="00BA17FA"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="00BA17FA"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="00BA17FA"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 w:rsidR="00BA17FA"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D07270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55.65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66A50"/>
    <w:rsid w:val="001D7115"/>
    <w:rsid w:val="001D7DE1"/>
    <w:rsid w:val="00203EDB"/>
    <w:rsid w:val="00204188"/>
    <w:rsid w:val="002A229B"/>
    <w:rsid w:val="002B398F"/>
    <w:rsid w:val="002B57AA"/>
    <w:rsid w:val="002E73DB"/>
    <w:rsid w:val="00354898"/>
    <w:rsid w:val="003658D7"/>
    <w:rsid w:val="003805D1"/>
    <w:rsid w:val="003940FA"/>
    <w:rsid w:val="00432DBE"/>
    <w:rsid w:val="00433D0D"/>
    <w:rsid w:val="00435785"/>
    <w:rsid w:val="0044428E"/>
    <w:rsid w:val="004D53D8"/>
    <w:rsid w:val="004E39FA"/>
    <w:rsid w:val="00511039"/>
    <w:rsid w:val="00516B3D"/>
    <w:rsid w:val="0053302E"/>
    <w:rsid w:val="00551D11"/>
    <w:rsid w:val="00552098"/>
    <w:rsid w:val="00590EB9"/>
    <w:rsid w:val="005B2A47"/>
    <w:rsid w:val="005B39DB"/>
    <w:rsid w:val="005D4636"/>
    <w:rsid w:val="005F2A54"/>
    <w:rsid w:val="006721A7"/>
    <w:rsid w:val="00697DB8"/>
    <w:rsid w:val="006E139E"/>
    <w:rsid w:val="00714F8D"/>
    <w:rsid w:val="00726D7D"/>
    <w:rsid w:val="007D1D8F"/>
    <w:rsid w:val="007F48C9"/>
    <w:rsid w:val="00805A8F"/>
    <w:rsid w:val="00806605"/>
    <w:rsid w:val="00813CB6"/>
    <w:rsid w:val="00880C5C"/>
    <w:rsid w:val="00882559"/>
    <w:rsid w:val="008B78D5"/>
    <w:rsid w:val="009128D0"/>
    <w:rsid w:val="009275E3"/>
    <w:rsid w:val="00951324"/>
    <w:rsid w:val="00951C30"/>
    <w:rsid w:val="00952F5C"/>
    <w:rsid w:val="00996074"/>
    <w:rsid w:val="009A7646"/>
    <w:rsid w:val="009B11D8"/>
    <w:rsid w:val="009C1B1F"/>
    <w:rsid w:val="009C62F4"/>
    <w:rsid w:val="009E0A52"/>
    <w:rsid w:val="00A440D0"/>
    <w:rsid w:val="00A739F1"/>
    <w:rsid w:val="00A9628F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A7BC0"/>
    <w:rsid w:val="00CC1BF5"/>
    <w:rsid w:val="00CE7348"/>
    <w:rsid w:val="00CF1781"/>
    <w:rsid w:val="00D007BA"/>
    <w:rsid w:val="00D07270"/>
    <w:rsid w:val="00D171BC"/>
    <w:rsid w:val="00D347A0"/>
    <w:rsid w:val="00D87165"/>
    <w:rsid w:val="00E04626"/>
    <w:rsid w:val="00E1709D"/>
    <w:rsid w:val="00E510CA"/>
    <w:rsid w:val="00EE4E28"/>
    <w:rsid w:val="00EF4231"/>
    <w:rsid w:val="00F11915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europa.eu/about-eu/basic-information/symbols/images/flag_yellow_low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8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3</cp:revision>
  <cp:lastPrinted>2008-01-30T13:18:00Z</cp:lastPrinted>
  <dcterms:created xsi:type="dcterms:W3CDTF">2015-04-27T13:48:00Z</dcterms:created>
  <dcterms:modified xsi:type="dcterms:W3CDTF">2015-04-27T13:56:00Z</dcterms:modified>
</cp:coreProperties>
</file>